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C3ED7" w14:textId="7D068730" w:rsidR="009A1E7F" w:rsidRPr="009A1E7F" w:rsidRDefault="009A1E7F" w:rsidP="009A1E7F">
      <w:pPr>
        <w:pStyle w:val="Standard"/>
        <w:spacing w:line="360" w:lineRule="auto"/>
        <w:ind w:left="-49" w:right="567" w:firstLine="1183"/>
        <w:jc w:val="right"/>
        <w:rPr>
          <w:rFonts w:cs="Times New Roman"/>
        </w:rPr>
      </w:pPr>
      <w:r w:rsidRPr="009A1E7F">
        <w:rPr>
          <w:rFonts w:cs="Times New Roman"/>
        </w:rPr>
        <w:t xml:space="preserve">Приложение №1 к </w:t>
      </w:r>
      <w:proofErr w:type="spellStart"/>
      <w:r w:rsidRPr="009A1E7F">
        <w:rPr>
          <w:rFonts w:cs="Times New Roman"/>
        </w:rPr>
        <w:t>запросу_Техническое</w:t>
      </w:r>
      <w:proofErr w:type="spellEnd"/>
      <w:r w:rsidRPr="009A1E7F">
        <w:rPr>
          <w:rFonts w:cs="Times New Roman"/>
        </w:rPr>
        <w:t xml:space="preserve"> задание</w:t>
      </w:r>
    </w:p>
    <w:p w14:paraId="44BCE43A" w14:textId="09129C8B" w:rsidR="00A93F74" w:rsidRPr="009A1E7F" w:rsidRDefault="00E943AF" w:rsidP="00F9206E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  <w:sz w:val="28"/>
          <w:szCs w:val="28"/>
        </w:rPr>
      </w:pPr>
      <w:r w:rsidRPr="009A1E7F">
        <w:rPr>
          <w:rFonts w:cs="Times New Roman"/>
          <w:b/>
          <w:bCs/>
          <w:sz w:val="28"/>
          <w:szCs w:val="28"/>
        </w:rPr>
        <w:t>Техническо</w:t>
      </w:r>
      <w:r w:rsidR="002328D3" w:rsidRPr="009A1E7F">
        <w:rPr>
          <w:rFonts w:cs="Times New Roman"/>
          <w:b/>
          <w:bCs/>
          <w:sz w:val="28"/>
          <w:szCs w:val="28"/>
        </w:rPr>
        <w:t>е</w:t>
      </w:r>
      <w:r w:rsidRPr="009A1E7F">
        <w:rPr>
          <w:rFonts w:cs="Times New Roman"/>
          <w:b/>
          <w:bCs/>
          <w:sz w:val="28"/>
          <w:szCs w:val="28"/>
        </w:rPr>
        <w:t xml:space="preserve"> задани</w:t>
      </w:r>
      <w:r w:rsidR="002328D3" w:rsidRPr="009A1E7F">
        <w:rPr>
          <w:rFonts w:cs="Times New Roman"/>
          <w:b/>
          <w:bCs/>
          <w:sz w:val="28"/>
          <w:szCs w:val="28"/>
        </w:rPr>
        <w:t>е</w:t>
      </w:r>
    </w:p>
    <w:p w14:paraId="62D14306" w14:textId="77777777" w:rsidR="00A93F74" w:rsidRPr="009A1E7F" w:rsidRDefault="00A93F74" w:rsidP="00A93F74">
      <w:pPr>
        <w:pStyle w:val="a7"/>
        <w:tabs>
          <w:tab w:val="left" w:pos="0"/>
          <w:tab w:val="left" w:pos="142"/>
          <w:tab w:val="left" w:pos="360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E7F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B4D61" w:rsidRPr="009A1E7F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Pr="009A1E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4D61" w:rsidRPr="009A1E7F">
        <w:rPr>
          <w:rFonts w:ascii="Times New Roman" w:hAnsi="Times New Roman" w:cs="Times New Roman"/>
          <w:sz w:val="24"/>
          <w:szCs w:val="24"/>
        </w:rPr>
        <w:t xml:space="preserve">Кислота соляная </w:t>
      </w:r>
      <w:r w:rsidR="00D903D7" w:rsidRPr="009A1E7F">
        <w:rPr>
          <w:rFonts w:ascii="Times New Roman" w:eastAsia="Times New Roman" w:hAnsi="Times New Roman" w:cs="Times New Roman"/>
          <w:sz w:val="24"/>
          <w:szCs w:val="24"/>
        </w:rPr>
        <w:t>квалификации «ХЧ» ГОСТ 3118-77</w:t>
      </w:r>
    </w:p>
    <w:p w14:paraId="77FFFF9E" w14:textId="4173DEBE" w:rsidR="00C21B3D" w:rsidRPr="009A1E7F" w:rsidRDefault="00C21B3D" w:rsidP="00E07A75">
      <w:pPr>
        <w:tabs>
          <w:tab w:val="left" w:pos="300"/>
        </w:tabs>
        <w:jc w:val="left"/>
        <w:rPr>
          <w:rFonts w:cs="Times New Roman"/>
          <w:b/>
          <w:bCs/>
        </w:rPr>
      </w:pPr>
      <w:r w:rsidRPr="009A1E7F">
        <w:rPr>
          <w:rFonts w:cs="Times New Roman"/>
          <w:b/>
          <w:bCs/>
        </w:rPr>
        <w:t xml:space="preserve">2.Задача (цель, проект), для реализации которой приобретаются данные МТР, работы, услуги: </w:t>
      </w:r>
      <w:r w:rsidRPr="009A1E7F">
        <w:rPr>
          <w:rFonts w:eastAsia="Times New Roman" w:cs="Times New Roman"/>
          <w:bCs/>
        </w:rPr>
        <w:t>обеспечение основного производства.</w:t>
      </w:r>
    </w:p>
    <w:p w14:paraId="29964B96" w14:textId="2C616647" w:rsidR="004257C4" w:rsidRPr="009A1E7F" w:rsidRDefault="00C21B3D" w:rsidP="009A1E7F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 w:rsidRPr="009A1E7F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  <w:r w:rsidR="00F9206E" w:rsidRPr="009A1E7F">
        <w:rPr>
          <w:rFonts w:eastAsia="Times New Roman"/>
          <w:bCs/>
          <w:sz w:val="24"/>
        </w:rPr>
        <w:t xml:space="preserve"> </w:t>
      </w:r>
      <w:r w:rsidRPr="009A1E7F">
        <w:rPr>
          <w:rFonts w:eastAsia="Times New Roman"/>
          <w:bCs/>
          <w:sz w:val="24"/>
        </w:rPr>
        <w:t>используется на разных этапах производства изготовления металлокерамических корпусов для интегральных схем (в т.</w:t>
      </w:r>
      <w:r w:rsidR="00FE7C93" w:rsidRPr="009A1E7F">
        <w:rPr>
          <w:rFonts w:eastAsia="Times New Roman"/>
          <w:bCs/>
          <w:sz w:val="24"/>
        </w:rPr>
        <w:t xml:space="preserve"> </w:t>
      </w:r>
      <w:r w:rsidRPr="009A1E7F">
        <w:rPr>
          <w:rFonts w:eastAsia="Times New Roman"/>
          <w:bCs/>
          <w:sz w:val="24"/>
        </w:rPr>
        <w:t>ч. для приготовления растворов для гальванических покрытий, на участке фотолитографии, на участках водоподготовки и водоочистки гальванических линий, и т.д</w:t>
      </w:r>
      <w:r w:rsidR="009D5A81" w:rsidRPr="009A1E7F">
        <w:rPr>
          <w:rFonts w:eastAsia="Times New Roman"/>
          <w:bCs/>
          <w:sz w:val="24"/>
        </w:rPr>
        <w:t>.)</w:t>
      </w:r>
    </w:p>
    <w:p w14:paraId="6161B202" w14:textId="6C738275" w:rsidR="007E55E1" w:rsidRDefault="00C21B3D" w:rsidP="00614699">
      <w:pPr>
        <w:spacing w:before="120"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9A1E7F">
        <w:rPr>
          <w:b/>
          <w:bCs/>
        </w:rPr>
        <w:t>4.</w:t>
      </w:r>
      <w:r w:rsidR="007E55E1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и количество МТР/объем работ/объем услуг (при формировании учитывать складские остатки на начало планируемого периода поставки):</w:t>
      </w:r>
    </w:p>
    <w:p w14:paraId="19743A8B" w14:textId="7BF6EB16" w:rsidR="00C21B3D" w:rsidRPr="009A1E7F" w:rsidRDefault="00C21B3D" w:rsidP="007E55E1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rFonts w:eastAsia="Times New Roman"/>
          <w:sz w:val="24"/>
        </w:rPr>
      </w:pPr>
      <w:r w:rsidRPr="009A1E7F">
        <w:rPr>
          <w:rFonts w:eastAsia="Times New Roman"/>
          <w:sz w:val="24"/>
        </w:rPr>
        <w:t>-</w:t>
      </w:r>
      <w:r w:rsidR="00F9206E" w:rsidRPr="009A1E7F">
        <w:rPr>
          <w:rFonts w:eastAsia="Times New Roman"/>
          <w:sz w:val="24"/>
        </w:rPr>
        <w:t xml:space="preserve"> </w:t>
      </w:r>
      <w:r w:rsidRPr="009A1E7F">
        <w:rPr>
          <w:rFonts w:eastAsia="Times New Roman"/>
          <w:sz w:val="24"/>
        </w:rPr>
        <w:t>по физико-химическим свойствам кислота соляная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3402"/>
      </w:tblGrid>
      <w:tr w:rsidR="00C21B3D" w:rsidRPr="003D6264" w14:paraId="1D800706" w14:textId="77777777" w:rsidTr="00F06BBC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43DB4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C21B3D" w:rsidRPr="003D6264" w14:paraId="6A495DF3" w14:textId="77777777" w:rsidTr="00F06BBC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A227B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9B674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«ХЧ»</w:t>
            </w:r>
          </w:p>
        </w:tc>
      </w:tr>
      <w:tr w:rsidR="00C21B3D" w:rsidRPr="003D6264" w14:paraId="5495B040" w14:textId="77777777" w:rsidTr="00F06BBC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A61D01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1. Внешний вид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B36E27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Препарат </w:t>
            </w:r>
            <w:r w:rsidRPr="00E75C3F">
              <w:rPr>
                <w:rFonts w:eastAsia="Times New Roman" w:cs="Times New Roman"/>
                <w:lang w:eastAsia="en-US"/>
              </w:rPr>
              <w:t>должен быть бесцветным, прозрачным и не содержать взвешенных частиц</w:t>
            </w:r>
          </w:p>
        </w:tc>
      </w:tr>
      <w:tr w:rsidR="00C21B3D" w:rsidRPr="003D6264" w14:paraId="64CB89F1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97582D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2. Массовая доля соляной кислоты (</w:t>
            </w:r>
            <w:r w:rsidRPr="003D6264">
              <w:rPr>
                <w:rFonts w:eastAsia="Times New Roman" w:cs="Times New Roman"/>
                <w:lang w:val="en-US" w:eastAsia="en-US"/>
              </w:rPr>
              <w:t>HCl</w:t>
            </w:r>
            <w:r w:rsidRPr="003D6264">
              <w:rPr>
                <w:rFonts w:eastAsia="Times New Roman" w:cs="Times New Roman"/>
                <w:lang w:eastAsia="en-US"/>
              </w:rPr>
              <w:t>),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1E706C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35-38</w:t>
            </w:r>
          </w:p>
        </w:tc>
      </w:tr>
      <w:tr w:rsidR="00C21B3D" w:rsidRPr="003D6264" w14:paraId="4E5919CD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77D0EC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96CD91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0,0005</w:t>
            </w:r>
          </w:p>
        </w:tc>
      </w:tr>
      <w:tr w:rsidR="00C21B3D" w:rsidRPr="003D6264" w14:paraId="6129006E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3FBD6A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4. Массовая доля сульфитов (</w:t>
            </w:r>
            <w:r w:rsidRPr="003D6264">
              <w:rPr>
                <w:rFonts w:eastAsia="Times New Roman" w:cs="Times New Roman"/>
                <w:lang w:val="en-US" w:eastAsia="en-US"/>
              </w:rPr>
              <w:t>SO</w:t>
            </w:r>
            <w:r w:rsidRPr="003D6264">
              <w:rPr>
                <w:rFonts w:eastAsia="Times New Roman" w:cs="Times New Roman"/>
                <w:vertAlign w:val="subscript"/>
                <w:lang w:eastAsia="en-US"/>
              </w:rPr>
              <w:t>3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527395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0,0002</w:t>
            </w:r>
          </w:p>
        </w:tc>
      </w:tr>
      <w:tr w:rsidR="00C21B3D" w:rsidRPr="003D6264" w14:paraId="3C5FB39E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D026BFA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5. Массовая доля сульфатов (</w:t>
            </w:r>
            <w:r w:rsidRPr="003D6264">
              <w:rPr>
                <w:rFonts w:eastAsia="Times New Roman" w:cs="Times New Roman"/>
                <w:lang w:val="en-US" w:eastAsia="en-US"/>
              </w:rPr>
              <w:t>SO</w:t>
            </w:r>
            <w:r w:rsidRPr="003D6264">
              <w:rPr>
                <w:rFonts w:eastAsia="Times New Roman" w:cs="Times New Roman"/>
                <w:vertAlign w:val="subscript"/>
                <w:lang w:eastAsia="en-US"/>
              </w:rPr>
              <w:t>4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44DD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0,0002</w:t>
            </w:r>
          </w:p>
        </w:tc>
      </w:tr>
      <w:tr w:rsidR="00C21B3D" w:rsidRPr="003D6264" w14:paraId="6AB3EC80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E7A8C5D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6. Массовая доля свободного хлора (</w:t>
            </w:r>
            <w:r w:rsidRPr="003D6264">
              <w:rPr>
                <w:rFonts w:eastAsia="Times New Roman" w:cs="Times New Roman"/>
                <w:lang w:val="en-US" w:eastAsia="en-US"/>
              </w:rPr>
              <w:t>Cl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AF10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0,00005</w:t>
            </w:r>
          </w:p>
        </w:tc>
      </w:tr>
      <w:tr w:rsidR="00C21B3D" w:rsidRPr="003D6264" w14:paraId="4DBFE6D1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84D5BA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7. Массовая доля аммонийных солей (</w:t>
            </w:r>
            <w:r w:rsidRPr="003D6264">
              <w:rPr>
                <w:rFonts w:eastAsia="Times New Roman" w:cs="Times New Roman"/>
                <w:lang w:val="en-US" w:eastAsia="en-US"/>
              </w:rPr>
              <w:t>NH</w:t>
            </w:r>
            <w:r w:rsidRPr="003D6264">
              <w:rPr>
                <w:rFonts w:eastAsia="Times New Roman" w:cs="Times New Roman"/>
                <w:vertAlign w:val="subscript"/>
                <w:lang w:eastAsia="en-US"/>
              </w:rPr>
              <w:t>4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145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0,0003</w:t>
            </w:r>
          </w:p>
        </w:tc>
      </w:tr>
      <w:tr w:rsidR="00C21B3D" w:rsidRPr="003D6264" w14:paraId="16443FD8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06B857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8. Массовая доля железа (</w:t>
            </w:r>
            <w:r w:rsidRPr="003D6264">
              <w:rPr>
                <w:rFonts w:eastAsia="Times New Roman" w:cs="Times New Roman"/>
                <w:lang w:val="en-US" w:eastAsia="en-US"/>
              </w:rPr>
              <w:t>Fe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C855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0,00005</w:t>
            </w:r>
          </w:p>
        </w:tc>
      </w:tr>
      <w:tr w:rsidR="00C21B3D" w:rsidRPr="003D6264" w14:paraId="19A2E83D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3520893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9. Массовая доля мышьяка (</w:t>
            </w:r>
            <w:r w:rsidRPr="003D6264">
              <w:rPr>
                <w:rFonts w:eastAsia="Times New Roman" w:cs="Times New Roman"/>
                <w:lang w:val="en-US" w:eastAsia="en-US"/>
              </w:rPr>
              <w:t>As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D7B5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0,000005</w:t>
            </w:r>
          </w:p>
        </w:tc>
      </w:tr>
      <w:tr w:rsidR="00C21B3D" w:rsidRPr="003D6264" w14:paraId="3741EA88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42974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10. Массовая доля тяжёлых металлов (</w:t>
            </w:r>
            <w:r w:rsidRPr="003D6264">
              <w:rPr>
                <w:rFonts w:eastAsia="Times New Roman" w:cs="Times New Roman"/>
                <w:lang w:val="en-US" w:eastAsia="en-US"/>
              </w:rPr>
              <w:t>Pb</w:t>
            </w:r>
            <w:r w:rsidRPr="003D6264">
              <w:rPr>
                <w:rFonts w:eastAsia="Times New Roman" w:cs="Times New Roman"/>
                <w:lang w:eastAsia="en-US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0F2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0,00005</w:t>
            </w:r>
          </w:p>
        </w:tc>
      </w:tr>
      <w:tr w:rsidR="00C21B3D" w:rsidRPr="003D6264" w14:paraId="60772FCD" w14:textId="77777777" w:rsidTr="00F06BBC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CF3C58" w14:textId="77777777" w:rsidR="00C21B3D" w:rsidRPr="003D6264" w:rsidRDefault="00C21B3D" w:rsidP="009D5A81">
            <w:pPr>
              <w:jc w:val="left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11. Плотность, г/см</w:t>
            </w:r>
            <w:r w:rsidRPr="003D6264">
              <w:rPr>
                <w:rFonts w:eastAsia="Times New Roman" w:cs="Times New Roman"/>
                <w:vertAlign w:val="superscript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D1D" w14:textId="77777777" w:rsidR="00C21B3D" w:rsidRPr="003D6264" w:rsidRDefault="00C21B3D" w:rsidP="00F06BBC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1,15-1,19</w:t>
            </w:r>
          </w:p>
        </w:tc>
      </w:tr>
    </w:tbl>
    <w:p w14:paraId="6BE55A00" w14:textId="59857030" w:rsidR="004854B8" w:rsidRPr="00F67E22" w:rsidRDefault="004854B8" w:rsidP="00E07A75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F67E22">
        <w:rPr>
          <w:b/>
          <w:bCs/>
          <w:sz w:val="24"/>
        </w:rPr>
        <w:t>-</w:t>
      </w:r>
      <w:r w:rsidR="00F9206E">
        <w:rPr>
          <w:b/>
          <w:bCs/>
          <w:sz w:val="24"/>
        </w:rPr>
        <w:t xml:space="preserve"> </w:t>
      </w:r>
      <w:r w:rsidRPr="00F67E22">
        <w:rPr>
          <w:b/>
          <w:bCs/>
          <w:sz w:val="24"/>
        </w:rPr>
        <w:t xml:space="preserve">количество МТР/объем работ/объем услуг: </w:t>
      </w:r>
      <w:r w:rsidR="00AB7861" w:rsidRPr="00F67E22">
        <w:rPr>
          <w:bCs/>
          <w:sz w:val="24"/>
        </w:rPr>
        <w:t xml:space="preserve">общее количество товара к поставке </w:t>
      </w:r>
      <w:r w:rsidRPr="00F67E22">
        <w:rPr>
          <w:bCs/>
          <w:sz w:val="24"/>
        </w:rPr>
        <w:t xml:space="preserve">36000 кг. Ориентировочное </w:t>
      </w:r>
      <w:r w:rsidR="00AB7861" w:rsidRPr="00F67E22">
        <w:rPr>
          <w:bCs/>
          <w:sz w:val="24"/>
        </w:rPr>
        <w:t>количество партий 12 по 3000 кг.</w:t>
      </w:r>
    </w:p>
    <w:p w14:paraId="5EAB0A64" w14:textId="77777777" w:rsidR="00B210FF" w:rsidRPr="006F4F88" w:rsidRDefault="00B210FF" w:rsidP="009E707D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Cs/>
          <w:sz w:val="24"/>
        </w:rPr>
      </w:pPr>
      <w:r w:rsidRPr="00A0555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b/>
          <w:bCs/>
          <w:sz w:val="24"/>
        </w:rPr>
        <w:t xml:space="preserve"> </w:t>
      </w:r>
      <w:r w:rsidRPr="006F4F88">
        <w:rPr>
          <w:bCs/>
          <w:sz w:val="24"/>
        </w:rPr>
        <w:t>не требуется.</w:t>
      </w:r>
    </w:p>
    <w:p w14:paraId="245D4671" w14:textId="658EB5BA" w:rsidR="00B842B8" w:rsidRPr="00B210FF" w:rsidRDefault="00B210FF" w:rsidP="009E707D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2947CC">
        <w:rPr>
          <w:b/>
          <w:bCs/>
          <w:sz w:val="24"/>
        </w:rPr>
        <w:t>.</w:t>
      </w:r>
      <w:r w:rsidR="002947CC" w:rsidRPr="00603002">
        <w:rPr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A626A7">
        <w:rPr>
          <w:b/>
          <w:bCs/>
          <w:sz w:val="24"/>
        </w:rPr>
        <w:t xml:space="preserve"> </w:t>
      </w:r>
    </w:p>
    <w:p w14:paraId="0D46BD82" w14:textId="6F2DCDB5" w:rsidR="00A626A7" w:rsidRPr="002947CC" w:rsidRDefault="00A626A7" w:rsidP="00A626A7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F9206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2947CC">
        <w:rPr>
          <w:rFonts w:eastAsia="Times New Roman" w:cs="Times New Roman"/>
        </w:rPr>
        <w:t>арантийный срок хранения Товара – не менее одного года со дня изготовления.</w:t>
      </w:r>
    </w:p>
    <w:p w14:paraId="6DE0ED94" w14:textId="4B3984A6" w:rsidR="00A626A7" w:rsidRPr="002947CC" w:rsidRDefault="00A626A7" w:rsidP="00A626A7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F9206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т</w:t>
      </w:r>
      <w:r w:rsidRPr="002947CC">
        <w:rPr>
          <w:rFonts w:eastAsia="Times New Roman" w:cs="Times New Roman"/>
        </w:rPr>
        <w:t>овар должен поставляться с не менее, чем 80 % запасом срока годности.</w:t>
      </w:r>
    </w:p>
    <w:p w14:paraId="5DF2B995" w14:textId="77777777" w:rsidR="00F9206E" w:rsidRPr="00593A70" w:rsidRDefault="00F9206E" w:rsidP="005A51FD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593A70">
        <w:rPr>
          <w:rFonts w:eastAsia="Times New Roman" w:cs="Times New Roman"/>
        </w:rPr>
        <w:t>- при поставке Товара должны прилагаться следующие документы:</w:t>
      </w:r>
    </w:p>
    <w:p w14:paraId="1B9E2E43" w14:textId="74F4F11B" w:rsidR="005A51FD" w:rsidRDefault="00F9206E" w:rsidP="005A51FD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593A70">
        <w:rPr>
          <w:rFonts w:eastAsia="Times New Roman" w:cs="Times New Roman"/>
        </w:rPr>
        <w:t>- сертификат качества (паспорт) на поставляемый Товар на русском языке и (для товаров иностранного производства) на языке страны-производителя;</w:t>
      </w:r>
      <w:r w:rsidR="005A51FD" w:rsidRPr="002227AA">
        <w:rPr>
          <w:rFonts w:eastAsia="Times New Roman" w:cs="Times New Roman"/>
        </w:rPr>
        <w:t xml:space="preserve"> </w:t>
      </w:r>
    </w:p>
    <w:p w14:paraId="7940A341" w14:textId="77777777" w:rsidR="001B0D66" w:rsidRPr="00692BFF" w:rsidRDefault="001B0D66" w:rsidP="001B0D66">
      <w:pPr>
        <w:tabs>
          <w:tab w:val="left" w:pos="1134"/>
        </w:tabs>
        <w:jc w:val="both"/>
        <w:rPr>
          <w:rFonts w:eastAsia="Times New Roman" w:cs="Times New Roman"/>
        </w:rPr>
      </w:pPr>
      <w:r w:rsidRPr="00692BFF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</w:t>
      </w:r>
      <w:r w:rsidRPr="00692BFF">
        <w:rPr>
          <w:rFonts w:eastAsia="Times New Roman" w:cs="Times New Roman"/>
        </w:rPr>
        <w:t xml:space="preserve">паспорт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Pr="00692BFF">
        <w:rPr>
          <w:rFonts w:cs="Times New Roman"/>
        </w:rPr>
        <w:t xml:space="preserve">ООН ST/SG/AC.10/30 </w:t>
      </w:r>
      <w:r w:rsidRPr="00692BFF">
        <w:rPr>
          <w:rFonts w:cs="Times New Roman"/>
        </w:rPr>
        <w:lastRenderedPageBreak/>
        <w:t>«СГС (GHS)»</w:t>
      </w:r>
      <w:r>
        <w:t xml:space="preserve"> </w:t>
      </w:r>
      <w:r w:rsidRPr="00692BFF">
        <w:rPr>
          <w:rFonts w:cs="Times New Roman"/>
        </w:rPr>
        <w:t>на русском языке</w:t>
      </w:r>
      <w:r w:rsidRPr="00692BFF">
        <w:rPr>
          <w:rFonts w:eastAsia="Times New Roman" w:cs="Times New Roman"/>
        </w:rPr>
        <w:t xml:space="preserve">, для товаров иностранного производства – паспорт безопасности </w:t>
      </w:r>
      <w:proofErr w:type="spellStart"/>
      <w:r w:rsidRPr="00692BFF">
        <w:rPr>
          <w:rFonts w:eastAsia="Times New Roman" w:cs="Times New Roman"/>
        </w:rPr>
        <w:t>Material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Safety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Data</w:t>
      </w:r>
      <w:proofErr w:type="spellEnd"/>
      <w:r w:rsidRPr="00692BFF">
        <w:rPr>
          <w:rFonts w:eastAsia="Times New Roman" w:cs="Times New Roman"/>
        </w:rPr>
        <w:t xml:space="preserve"> </w:t>
      </w:r>
      <w:proofErr w:type="spellStart"/>
      <w:r w:rsidRPr="00692BFF">
        <w:rPr>
          <w:rFonts w:eastAsia="Times New Roman" w:cs="Times New Roman"/>
        </w:rPr>
        <w:t>Sheet</w:t>
      </w:r>
      <w:proofErr w:type="spellEnd"/>
      <w:r w:rsidRPr="00692BFF">
        <w:rPr>
          <w:rFonts w:eastAsia="Times New Roman" w:cs="Times New Roman"/>
        </w:rPr>
        <w:t xml:space="preserve"> (</w:t>
      </w:r>
      <w:r w:rsidRPr="00692BFF">
        <w:rPr>
          <w:rFonts w:eastAsia="Times New Roman" w:cs="Times New Roman"/>
          <w:lang w:val="en-US"/>
        </w:rPr>
        <w:t>MSDS</w:t>
      </w:r>
      <w:r w:rsidRPr="00692BFF">
        <w:rPr>
          <w:rFonts w:eastAsia="Times New Roman" w:cs="Times New Roman"/>
        </w:rPr>
        <w:t>) на языке страны-производителя с переводом на русский язык.</w:t>
      </w:r>
    </w:p>
    <w:p w14:paraId="3DD7803B" w14:textId="588F8045" w:rsidR="001D45DC" w:rsidRPr="007E55E1" w:rsidRDefault="00AB7861" w:rsidP="007E55E1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277713" w:rsidRPr="00A05559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  <w:r w:rsidR="00DB220E">
        <w:rPr>
          <w:b/>
          <w:bCs/>
          <w:sz w:val="24"/>
        </w:rPr>
        <w:t xml:space="preserve"> </w:t>
      </w:r>
      <w:r w:rsidR="001D45DC" w:rsidRPr="001D45DC">
        <w:rPr>
          <w:bCs/>
          <w:sz w:val="24"/>
        </w:rPr>
        <w:t xml:space="preserve">поставка </w:t>
      </w:r>
      <w:r w:rsidR="001D45DC">
        <w:rPr>
          <w:bCs/>
          <w:sz w:val="24"/>
        </w:rPr>
        <w:t xml:space="preserve">Товара осуществляется Поставщиком </w:t>
      </w:r>
      <w:r w:rsidR="0024041B">
        <w:rPr>
          <w:bCs/>
          <w:sz w:val="24"/>
        </w:rPr>
        <w:t xml:space="preserve">в </w:t>
      </w:r>
      <w:r w:rsidR="00B323B4">
        <w:rPr>
          <w:bCs/>
          <w:sz w:val="24"/>
        </w:rPr>
        <w:t>течение 10</w:t>
      </w:r>
      <w:r w:rsidR="00A93F74">
        <w:rPr>
          <w:bCs/>
          <w:sz w:val="24"/>
        </w:rPr>
        <w:t xml:space="preserve"> </w:t>
      </w:r>
      <w:r w:rsidR="00B323B4">
        <w:rPr>
          <w:bCs/>
          <w:sz w:val="24"/>
        </w:rPr>
        <w:t xml:space="preserve">(Десяти) календарных дней с момента получения </w:t>
      </w:r>
      <w:r w:rsidR="00016646">
        <w:rPr>
          <w:bCs/>
          <w:sz w:val="24"/>
        </w:rPr>
        <w:t xml:space="preserve">предварительной заявки Заказчика </w:t>
      </w:r>
      <w:r w:rsidR="00B323B4">
        <w:rPr>
          <w:bCs/>
          <w:sz w:val="24"/>
        </w:rPr>
        <w:t>на партию товара.</w:t>
      </w:r>
    </w:p>
    <w:p w14:paraId="41D3E777" w14:textId="31592C90" w:rsidR="00016646" w:rsidRPr="007E55E1" w:rsidRDefault="001B0D66" w:rsidP="007E55E1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color w:val="000000" w:themeColor="text1"/>
          <w:sz w:val="24"/>
        </w:rPr>
      </w:pPr>
      <w:r w:rsidRPr="001B0D66">
        <w:rPr>
          <w:b/>
          <w:bCs/>
          <w:sz w:val="24"/>
        </w:rPr>
        <w:t>8</w:t>
      </w:r>
      <w:r>
        <w:rPr>
          <w:b/>
          <w:bCs/>
          <w:sz w:val="24"/>
        </w:rPr>
        <w:t>.</w:t>
      </w:r>
      <w:r w:rsidR="00016646" w:rsidRPr="00016646">
        <w:rPr>
          <w:b/>
          <w:bCs/>
          <w:color w:val="000000" w:themeColor="text1"/>
          <w:sz w:val="24"/>
        </w:rPr>
        <w:t xml:space="preserve"> </w:t>
      </w:r>
      <w:r w:rsidR="00016646" w:rsidRPr="009B2780">
        <w:rPr>
          <w:b/>
          <w:bCs/>
          <w:color w:val="000000" w:themeColor="text1"/>
          <w:sz w:val="24"/>
        </w:rPr>
        <w:t xml:space="preserve">Место (указывается регион / если целесообразно указать адрес, то указывается адрес) поставки МТР / выполнения работ / оказания </w:t>
      </w:r>
      <w:proofErr w:type="gramStart"/>
      <w:r w:rsidR="00016646" w:rsidRPr="009B2780">
        <w:rPr>
          <w:b/>
          <w:bCs/>
          <w:color w:val="000000" w:themeColor="text1"/>
          <w:sz w:val="24"/>
        </w:rPr>
        <w:t>услуг:</w:t>
      </w:r>
      <w:r w:rsidR="007E55E1">
        <w:rPr>
          <w:b/>
          <w:bCs/>
          <w:color w:val="000000" w:themeColor="text1"/>
          <w:sz w:val="24"/>
        </w:rPr>
        <w:t xml:space="preserve"> </w:t>
      </w:r>
      <w:r w:rsidR="00DB220E">
        <w:rPr>
          <w:bCs/>
          <w:color w:val="000000" w:themeColor="text1"/>
          <w:sz w:val="24"/>
        </w:rPr>
        <w:t xml:space="preserve"> </w:t>
      </w:r>
      <w:r w:rsidR="00016646" w:rsidRPr="009B2780">
        <w:rPr>
          <w:bCs/>
          <w:color w:val="000000" w:themeColor="text1"/>
          <w:sz w:val="24"/>
        </w:rPr>
        <w:t>доставка</w:t>
      </w:r>
      <w:proofErr w:type="gramEnd"/>
      <w:r w:rsidR="00016646" w:rsidRPr="009B2780">
        <w:rPr>
          <w:bCs/>
          <w:color w:val="000000" w:themeColor="text1"/>
          <w:sz w:val="24"/>
        </w:rPr>
        <w:t xml:space="preserve"> силами и средствами Поставщика до склада Заказчика</w:t>
      </w:r>
      <w:r w:rsidR="00016646">
        <w:rPr>
          <w:b/>
          <w:bCs/>
          <w:color w:val="000000" w:themeColor="text1"/>
          <w:sz w:val="24"/>
        </w:rPr>
        <w:t xml:space="preserve"> </w:t>
      </w:r>
      <w:r w:rsidR="00016646" w:rsidRPr="00A16ECF">
        <w:rPr>
          <w:bCs/>
          <w:color w:val="000000" w:themeColor="text1"/>
          <w:sz w:val="24"/>
        </w:rPr>
        <w:t>расположенного</w:t>
      </w:r>
      <w:r w:rsidR="00F9206E">
        <w:rPr>
          <w:bCs/>
          <w:color w:val="000000" w:themeColor="text1"/>
          <w:sz w:val="24"/>
        </w:rPr>
        <w:t xml:space="preserve"> по адресу:</w:t>
      </w:r>
      <w:r w:rsidR="007E55E1">
        <w:rPr>
          <w:bCs/>
          <w:color w:val="000000" w:themeColor="text1"/>
          <w:sz w:val="24"/>
        </w:rPr>
        <w:t xml:space="preserve"> </w:t>
      </w:r>
      <w:r w:rsidR="00016646" w:rsidRPr="009B2780">
        <w:rPr>
          <w:bCs/>
          <w:color w:val="000000" w:themeColor="text1"/>
          <w:sz w:val="24"/>
        </w:rPr>
        <w:t>г. Йошкар-Ола, ул. Суворова,26</w:t>
      </w:r>
      <w:r w:rsidR="00F9206E">
        <w:rPr>
          <w:bCs/>
          <w:color w:val="000000" w:themeColor="text1"/>
          <w:sz w:val="24"/>
        </w:rPr>
        <w:t>.</w:t>
      </w:r>
    </w:p>
    <w:p w14:paraId="4F853809" w14:textId="3A02FACE" w:rsidR="001D45DC" w:rsidRDefault="001B0D66" w:rsidP="009E707D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016646">
        <w:rPr>
          <w:b/>
          <w:bCs/>
          <w:sz w:val="24"/>
        </w:rPr>
        <w:t>.Иное</w:t>
      </w:r>
      <w:r>
        <w:rPr>
          <w:b/>
          <w:bCs/>
          <w:sz w:val="24"/>
        </w:rPr>
        <w:t>, при необходимости</w:t>
      </w:r>
    </w:p>
    <w:p w14:paraId="254BB79C" w14:textId="38726C5D" w:rsidR="00C44D30" w:rsidRDefault="001B0D66" w:rsidP="00C44D30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</w:t>
      </w:r>
      <w:r w:rsidR="00C44D30">
        <w:rPr>
          <w:rFonts w:eastAsia="Times New Roman" w:cs="Times New Roman"/>
          <w:b/>
        </w:rPr>
        <w:t>.1.</w:t>
      </w:r>
      <w:r w:rsidR="00C44D30" w:rsidRPr="00C44D30">
        <w:rPr>
          <w:rFonts w:eastAsia="Times New Roman" w:cs="Times New Roman"/>
          <w:b/>
        </w:rPr>
        <w:t>Требования к упаковке Товара:</w:t>
      </w:r>
    </w:p>
    <w:p w14:paraId="2C1F4D1F" w14:textId="0E695B37" w:rsidR="00DB220E" w:rsidRDefault="00DB220E" w:rsidP="00DB220E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п</w:t>
      </w:r>
      <w:r w:rsidRPr="00B842B8">
        <w:rPr>
          <w:rFonts w:eastAsia="Times New Roman" w:cs="Times New Roman"/>
        </w:rPr>
        <w:t xml:space="preserve">репарат (соляная кислота) должен быть расфасован в пластиковые канистры объёмом не более </w:t>
      </w:r>
      <w:r>
        <w:rPr>
          <w:rFonts w:eastAsia="Times New Roman" w:cs="Times New Roman"/>
        </w:rPr>
        <w:t>3</w:t>
      </w:r>
      <w:r w:rsidRPr="00B4797D">
        <w:rPr>
          <w:rFonts w:eastAsia="Times New Roman" w:cs="Times New Roman"/>
        </w:rPr>
        <w:t>0</w:t>
      </w:r>
      <w:r w:rsidRPr="00B842B8">
        <w:rPr>
          <w:rFonts w:eastAsia="Times New Roman" w:cs="Times New Roman"/>
        </w:rPr>
        <w:t xml:space="preserve"> литров.</w:t>
      </w:r>
    </w:p>
    <w:p w14:paraId="7ADD138F" w14:textId="126B50AF" w:rsidR="00DB220E" w:rsidRDefault="00DB220E" w:rsidP="00DB220E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т</w:t>
      </w:r>
      <w:r w:rsidRPr="003D6264">
        <w:rPr>
          <w:rFonts w:eastAsia="Times New Roman" w:cs="Times New Roman"/>
        </w:rPr>
        <w:t>ара должна обеспечивать сохранность Товара при транспортировке, погрузочно-разгрузочных работах и хранении</w:t>
      </w:r>
      <w:r w:rsidR="001B0D66">
        <w:rPr>
          <w:rFonts w:eastAsia="Times New Roman" w:cs="Times New Roman"/>
        </w:rPr>
        <w:t>.</w:t>
      </w:r>
    </w:p>
    <w:p w14:paraId="0283FBB4" w14:textId="378443D7" w:rsidR="00D41591" w:rsidRDefault="00D41591" w:rsidP="001D45D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-</w:t>
      </w:r>
      <w:r w:rsidR="00DB220E">
        <w:rPr>
          <w:b/>
          <w:bCs/>
          <w:sz w:val="24"/>
        </w:rPr>
        <w:t xml:space="preserve"> </w:t>
      </w:r>
      <w:r w:rsidRPr="00D41591">
        <w:rPr>
          <w:bCs/>
          <w:sz w:val="24"/>
        </w:rPr>
        <w:t>упаковка Товара должна быть без повреждений и нарушения целостности.</w:t>
      </w:r>
    </w:p>
    <w:p w14:paraId="72E1DE76" w14:textId="52686E48" w:rsidR="00413C0C" w:rsidRDefault="00413C0C" w:rsidP="00413C0C">
      <w:pPr>
        <w:tabs>
          <w:tab w:val="left" w:pos="567"/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F9206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н</w:t>
      </w:r>
      <w:r w:rsidRPr="00413C0C">
        <w:rPr>
          <w:rFonts w:eastAsia="Times New Roman" w:cs="Times New Roman"/>
        </w:rPr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13C0C">
        <w:rPr>
          <w:rFonts w:eastAsia="Times New Roman" w:cs="Times New Roman"/>
        </w:rPr>
        <w:t>пожаро</w:t>
      </w:r>
      <w:proofErr w:type="spellEnd"/>
      <w:r w:rsidRPr="00413C0C">
        <w:rPr>
          <w:rFonts w:eastAsia="Times New Roman" w:cs="Times New Roma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673FCEDB" w14:textId="70C3FDFB" w:rsidR="00925471" w:rsidRPr="001B0D66" w:rsidRDefault="001B0D66" w:rsidP="001B0D66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line="276" w:lineRule="auto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>9.2.</w:t>
      </w:r>
      <w:r w:rsidR="00925471" w:rsidRPr="001B0D66">
        <w:rPr>
          <w:b/>
          <w:bCs/>
          <w:lang w:eastAsia="ru-RU"/>
        </w:rPr>
        <w:t>Требования к безопасности продукции:</w:t>
      </w:r>
    </w:p>
    <w:p w14:paraId="52107CEC" w14:textId="3588672C" w:rsidR="0047500E" w:rsidRDefault="00DC1E41" w:rsidP="009E707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1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DC1E41">
        <w:rPr>
          <w:rFonts w:eastAsia="Times New Roman" w:cs="Times New Roman"/>
        </w:rPr>
        <w:t xml:space="preserve">оставляемый Товар классифицируется как </w:t>
      </w:r>
      <w:proofErr w:type="spellStart"/>
      <w:r w:rsidRPr="00DC1E41">
        <w:rPr>
          <w:rFonts w:eastAsia="Times New Roman" w:cs="Times New Roman"/>
        </w:rPr>
        <w:t>высокоопасный</w:t>
      </w:r>
      <w:proofErr w:type="spellEnd"/>
      <w:r w:rsidRPr="00DC1E41">
        <w:rPr>
          <w:rFonts w:eastAsia="Times New Roman" w:cs="Times New Roman"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sectPr w:rsidR="0047500E" w:rsidSect="009A1E7F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D8772" w14:textId="77777777" w:rsidR="00036BED" w:rsidRDefault="00036BED" w:rsidP="00053F43">
      <w:r>
        <w:separator/>
      </w:r>
    </w:p>
  </w:endnote>
  <w:endnote w:type="continuationSeparator" w:id="0">
    <w:p w14:paraId="46EF02E9" w14:textId="77777777" w:rsidR="00036BED" w:rsidRDefault="00036B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F4F2A" w14:textId="77777777" w:rsidR="00036BED" w:rsidRDefault="00036BED" w:rsidP="00053F43">
      <w:r>
        <w:separator/>
      </w:r>
    </w:p>
  </w:footnote>
  <w:footnote w:type="continuationSeparator" w:id="0">
    <w:p w14:paraId="450C0183" w14:textId="77777777" w:rsidR="00036BED" w:rsidRDefault="00036B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5071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 w15:restartNumberingAfterBreak="0">
    <w:nsid w:val="244A61B1"/>
    <w:multiLevelType w:val="hybridMultilevel"/>
    <w:tmpl w:val="FF527768"/>
    <w:lvl w:ilvl="0" w:tplc="CD443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F0B8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4F56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B06D33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E73A99"/>
    <w:multiLevelType w:val="hybridMultilevel"/>
    <w:tmpl w:val="2E70CFDE"/>
    <w:lvl w:ilvl="0" w:tplc="92B0F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E14783"/>
    <w:multiLevelType w:val="hybridMultilevel"/>
    <w:tmpl w:val="C6A8D716"/>
    <w:lvl w:ilvl="0" w:tplc="71F400C6">
      <w:start w:val="1"/>
      <w:numFmt w:val="decimal"/>
      <w:lvlText w:val="%1."/>
      <w:lvlJc w:val="left"/>
      <w:pPr>
        <w:ind w:left="36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17515"/>
    <w:multiLevelType w:val="hybridMultilevel"/>
    <w:tmpl w:val="64EC1D08"/>
    <w:lvl w:ilvl="0" w:tplc="6DA02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65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7"/>
  </w:num>
  <w:num w:numId="3">
    <w:abstractNumId w:val="18"/>
  </w:num>
  <w:num w:numId="4">
    <w:abstractNumId w:val="8"/>
  </w:num>
  <w:num w:numId="5">
    <w:abstractNumId w:val="16"/>
  </w:num>
  <w:num w:numId="6">
    <w:abstractNumId w:val="9"/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2"/>
  </w:num>
  <w:num w:numId="12">
    <w:abstractNumId w:val="7"/>
  </w:num>
  <w:num w:numId="13">
    <w:abstractNumId w:val="4"/>
  </w:num>
  <w:num w:numId="14">
    <w:abstractNumId w:val="6"/>
  </w:num>
  <w:num w:numId="15">
    <w:abstractNumId w:val="5"/>
  </w:num>
  <w:num w:numId="16">
    <w:abstractNumId w:val="21"/>
  </w:num>
  <w:num w:numId="17">
    <w:abstractNumId w:val="1"/>
  </w:num>
  <w:num w:numId="18">
    <w:abstractNumId w:val="15"/>
  </w:num>
  <w:num w:numId="19">
    <w:abstractNumId w:val="14"/>
  </w:num>
  <w:num w:numId="20">
    <w:abstractNumId w:val="3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0F72"/>
    <w:rsid w:val="000020D9"/>
    <w:rsid w:val="000044D3"/>
    <w:rsid w:val="00016646"/>
    <w:rsid w:val="00025C6D"/>
    <w:rsid w:val="00027EFE"/>
    <w:rsid w:val="00036BED"/>
    <w:rsid w:val="00053F43"/>
    <w:rsid w:val="00063095"/>
    <w:rsid w:val="0006718A"/>
    <w:rsid w:val="00071E82"/>
    <w:rsid w:val="00075E6C"/>
    <w:rsid w:val="00082427"/>
    <w:rsid w:val="00095025"/>
    <w:rsid w:val="000A3E64"/>
    <w:rsid w:val="000E75E9"/>
    <w:rsid w:val="000F152A"/>
    <w:rsid w:val="00103EB1"/>
    <w:rsid w:val="00150DDD"/>
    <w:rsid w:val="001552C3"/>
    <w:rsid w:val="001610B1"/>
    <w:rsid w:val="00161235"/>
    <w:rsid w:val="00180B0E"/>
    <w:rsid w:val="00183814"/>
    <w:rsid w:val="00183A6C"/>
    <w:rsid w:val="00184AC2"/>
    <w:rsid w:val="0019652E"/>
    <w:rsid w:val="001A0DEF"/>
    <w:rsid w:val="001A119B"/>
    <w:rsid w:val="001A3B00"/>
    <w:rsid w:val="001A53C7"/>
    <w:rsid w:val="001B0D66"/>
    <w:rsid w:val="001B48E2"/>
    <w:rsid w:val="001D0AD1"/>
    <w:rsid w:val="001D45DC"/>
    <w:rsid w:val="001F7E1E"/>
    <w:rsid w:val="00213DEB"/>
    <w:rsid w:val="00220475"/>
    <w:rsid w:val="002227AA"/>
    <w:rsid w:val="00225868"/>
    <w:rsid w:val="00225D5B"/>
    <w:rsid w:val="00230A4A"/>
    <w:rsid w:val="002328D3"/>
    <w:rsid w:val="0024041B"/>
    <w:rsid w:val="00246A2F"/>
    <w:rsid w:val="00250AC7"/>
    <w:rsid w:val="00252302"/>
    <w:rsid w:val="00254439"/>
    <w:rsid w:val="002773AC"/>
    <w:rsid w:val="00277713"/>
    <w:rsid w:val="00280DC7"/>
    <w:rsid w:val="00283DA2"/>
    <w:rsid w:val="002947CC"/>
    <w:rsid w:val="0029575D"/>
    <w:rsid w:val="002C5FCD"/>
    <w:rsid w:val="002C724A"/>
    <w:rsid w:val="00347E6F"/>
    <w:rsid w:val="00351EF4"/>
    <w:rsid w:val="003602BC"/>
    <w:rsid w:val="003813F4"/>
    <w:rsid w:val="00385299"/>
    <w:rsid w:val="00387BD9"/>
    <w:rsid w:val="00390BA3"/>
    <w:rsid w:val="00393420"/>
    <w:rsid w:val="00393F69"/>
    <w:rsid w:val="003F5441"/>
    <w:rsid w:val="00413C0C"/>
    <w:rsid w:val="004174F1"/>
    <w:rsid w:val="004213F0"/>
    <w:rsid w:val="004257C4"/>
    <w:rsid w:val="00427B36"/>
    <w:rsid w:val="0043784D"/>
    <w:rsid w:val="00452D16"/>
    <w:rsid w:val="00474D16"/>
    <w:rsid w:val="0047500E"/>
    <w:rsid w:val="00480DD7"/>
    <w:rsid w:val="004854B8"/>
    <w:rsid w:val="00492CF9"/>
    <w:rsid w:val="00492DC0"/>
    <w:rsid w:val="004A27AE"/>
    <w:rsid w:val="004A2986"/>
    <w:rsid w:val="004A3687"/>
    <w:rsid w:val="004B7F37"/>
    <w:rsid w:val="004D1CEC"/>
    <w:rsid w:val="004D3E4D"/>
    <w:rsid w:val="00501577"/>
    <w:rsid w:val="005022DC"/>
    <w:rsid w:val="0050338F"/>
    <w:rsid w:val="00543993"/>
    <w:rsid w:val="00573A9C"/>
    <w:rsid w:val="00583ED4"/>
    <w:rsid w:val="00586A07"/>
    <w:rsid w:val="00593A70"/>
    <w:rsid w:val="005A51FD"/>
    <w:rsid w:val="005A6363"/>
    <w:rsid w:val="005B19ED"/>
    <w:rsid w:val="005B6A40"/>
    <w:rsid w:val="005D4AEF"/>
    <w:rsid w:val="005E0C44"/>
    <w:rsid w:val="005F11C5"/>
    <w:rsid w:val="00603002"/>
    <w:rsid w:val="00604642"/>
    <w:rsid w:val="00607696"/>
    <w:rsid w:val="00614699"/>
    <w:rsid w:val="00691BEA"/>
    <w:rsid w:val="006A002D"/>
    <w:rsid w:val="006B02B9"/>
    <w:rsid w:val="006C4F77"/>
    <w:rsid w:val="006D046C"/>
    <w:rsid w:val="00712955"/>
    <w:rsid w:val="007147A1"/>
    <w:rsid w:val="00734188"/>
    <w:rsid w:val="00735C70"/>
    <w:rsid w:val="007541A5"/>
    <w:rsid w:val="00773406"/>
    <w:rsid w:val="007810FE"/>
    <w:rsid w:val="007A61A3"/>
    <w:rsid w:val="007B1BFB"/>
    <w:rsid w:val="007C1D57"/>
    <w:rsid w:val="007D104D"/>
    <w:rsid w:val="007E55E1"/>
    <w:rsid w:val="007F01CF"/>
    <w:rsid w:val="008063CF"/>
    <w:rsid w:val="008145C5"/>
    <w:rsid w:val="00836C23"/>
    <w:rsid w:val="00861DE4"/>
    <w:rsid w:val="0086763D"/>
    <w:rsid w:val="00870888"/>
    <w:rsid w:val="00890249"/>
    <w:rsid w:val="008C2261"/>
    <w:rsid w:val="008D74D0"/>
    <w:rsid w:val="008F216E"/>
    <w:rsid w:val="008F5F8B"/>
    <w:rsid w:val="00905CD1"/>
    <w:rsid w:val="00924D92"/>
    <w:rsid w:val="00925471"/>
    <w:rsid w:val="00926C42"/>
    <w:rsid w:val="009465DF"/>
    <w:rsid w:val="00967E6D"/>
    <w:rsid w:val="00973A9F"/>
    <w:rsid w:val="0099542E"/>
    <w:rsid w:val="00996140"/>
    <w:rsid w:val="009A1E7F"/>
    <w:rsid w:val="009B0273"/>
    <w:rsid w:val="009B2780"/>
    <w:rsid w:val="009B4D61"/>
    <w:rsid w:val="009C2E82"/>
    <w:rsid w:val="009D5A81"/>
    <w:rsid w:val="009E69BC"/>
    <w:rsid w:val="009E707D"/>
    <w:rsid w:val="009E7CE3"/>
    <w:rsid w:val="009F085C"/>
    <w:rsid w:val="00A11329"/>
    <w:rsid w:val="00A16ECF"/>
    <w:rsid w:val="00A22B29"/>
    <w:rsid w:val="00A51C30"/>
    <w:rsid w:val="00A52F5D"/>
    <w:rsid w:val="00A626A7"/>
    <w:rsid w:val="00A93F74"/>
    <w:rsid w:val="00AA6A76"/>
    <w:rsid w:val="00AB7861"/>
    <w:rsid w:val="00AC5D06"/>
    <w:rsid w:val="00AD0BBB"/>
    <w:rsid w:val="00AE3FB9"/>
    <w:rsid w:val="00AF55C8"/>
    <w:rsid w:val="00B179EB"/>
    <w:rsid w:val="00B210FF"/>
    <w:rsid w:val="00B2278A"/>
    <w:rsid w:val="00B323B4"/>
    <w:rsid w:val="00B44561"/>
    <w:rsid w:val="00B4797D"/>
    <w:rsid w:val="00B62196"/>
    <w:rsid w:val="00B842B8"/>
    <w:rsid w:val="00B86874"/>
    <w:rsid w:val="00B9457C"/>
    <w:rsid w:val="00BB0A7B"/>
    <w:rsid w:val="00BC1036"/>
    <w:rsid w:val="00BE0FC0"/>
    <w:rsid w:val="00BF530C"/>
    <w:rsid w:val="00C07D25"/>
    <w:rsid w:val="00C2074E"/>
    <w:rsid w:val="00C21B3D"/>
    <w:rsid w:val="00C22474"/>
    <w:rsid w:val="00C25AA8"/>
    <w:rsid w:val="00C339BA"/>
    <w:rsid w:val="00C44D30"/>
    <w:rsid w:val="00C52931"/>
    <w:rsid w:val="00C602A7"/>
    <w:rsid w:val="00C6189F"/>
    <w:rsid w:val="00C6525C"/>
    <w:rsid w:val="00C77EE2"/>
    <w:rsid w:val="00C96225"/>
    <w:rsid w:val="00C96DB5"/>
    <w:rsid w:val="00C96E91"/>
    <w:rsid w:val="00CA193A"/>
    <w:rsid w:val="00CB0661"/>
    <w:rsid w:val="00CF0A94"/>
    <w:rsid w:val="00CF7710"/>
    <w:rsid w:val="00D06E00"/>
    <w:rsid w:val="00D115C4"/>
    <w:rsid w:val="00D41591"/>
    <w:rsid w:val="00D45BFD"/>
    <w:rsid w:val="00D55FC9"/>
    <w:rsid w:val="00D635B0"/>
    <w:rsid w:val="00D647DF"/>
    <w:rsid w:val="00D877CD"/>
    <w:rsid w:val="00D903D7"/>
    <w:rsid w:val="00D94A4B"/>
    <w:rsid w:val="00D94BF6"/>
    <w:rsid w:val="00DA200B"/>
    <w:rsid w:val="00DB220E"/>
    <w:rsid w:val="00DB3D51"/>
    <w:rsid w:val="00DC179B"/>
    <w:rsid w:val="00DC1E41"/>
    <w:rsid w:val="00DD5D42"/>
    <w:rsid w:val="00DE3218"/>
    <w:rsid w:val="00DF38CB"/>
    <w:rsid w:val="00E066A4"/>
    <w:rsid w:val="00E07A75"/>
    <w:rsid w:val="00E26837"/>
    <w:rsid w:val="00E27C7D"/>
    <w:rsid w:val="00E329AE"/>
    <w:rsid w:val="00E34B14"/>
    <w:rsid w:val="00E44E87"/>
    <w:rsid w:val="00E6091F"/>
    <w:rsid w:val="00E81B07"/>
    <w:rsid w:val="00E84B5C"/>
    <w:rsid w:val="00E9111B"/>
    <w:rsid w:val="00E943AF"/>
    <w:rsid w:val="00EA5E31"/>
    <w:rsid w:val="00EE4DEE"/>
    <w:rsid w:val="00EE527D"/>
    <w:rsid w:val="00EE6262"/>
    <w:rsid w:val="00F21C26"/>
    <w:rsid w:val="00F22116"/>
    <w:rsid w:val="00F31C86"/>
    <w:rsid w:val="00F35B96"/>
    <w:rsid w:val="00F400DD"/>
    <w:rsid w:val="00F4478D"/>
    <w:rsid w:val="00F45FE4"/>
    <w:rsid w:val="00F514AC"/>
    <w:rsid w:val="00F54B26"/>
    <w:rsid w:val="00F67E22"/>
    <w:rsid w:val="00F9206E"/>
    <w:rsid w:val="00F94551"/>
    <w:rsid w:val="00F95D8D"/>
    <w:rsid w:val="00FB38C6"/>
    <w:rsid w:val="00FE7C9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A2C1B75E-9098-4389-AFF0-EA4A7939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604CA7-4F7E-4182-8658-02DA0CB015A5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5E374-BEE9-48E4-9E7A-1E37E94D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6</cp:revision>
  <cp:lastPrinted>2022-02-11T12:19:00Z</cp:lastPrinted>
  <dcterms:created xsi:type="dcterms:W3CDTF">2025-05-05T13:04:00Z</dcterms:created>
  <dcterms:modified xsi:type="dcterms:W3CDTF">2025-05-16T07:13:00Z</dcterms:modified>
</cp:coreProperties>
</file>